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rPr/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My Key Objectives: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4857750</wp:posOffset>
            </wp:positionH>
            <wp:positionV relativeFrom="paragraph">
              <wp:posOffset>114300</wp:posOffset>
            </wp:positionV>
            <wp:extent cx="1004888" cy="10048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4888" cy="1004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YEAR 4 MUSIC</w:t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38"/>
          <w:szCs w:val="38"/>
        </w:rPr>
      </w:pPr>
      <w:bookmarkStart w:colFirst="0" w:colLast="0" w:name="_fkgvis4glnt5" w:id="0"/>
      <w:bookmarkEnd w:id="0"/>
      <w:r w:rsidDel="00000000" w:rsidR="00000000" w:rsidRPr="00000000">
        <w:rPr>
          <w:b w:val="1"/>
          <w:color w:val="696969"/>
          <w:sz w:val="38"/>
          <w:szCs w:val="38"/>
          <w:rtl w:val="0"/>
        </w:rPr>
        <w:t xml:space="preserve">Springfield</w:t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27"/>
          <w:szCs w:val="27"/>
        </w:rPr>
      </w:pPr>
      <w:bookmarkStart w:colFirst="0" w:colLast="0" w:name="_ys92gazbzi4n" w:id="1"/>
      <w:bookmarkEnd w:id="1"/>
      <w:r w:rsidDel="00000000" w:rsidR="00000000" w:rsidRPr="00000000">
        <w:rPr>
          <w:b w:val="1"/>
          <w:color w:val="696969"/>
          <w:sz w:val="27"/>
          <w:szCs w:val="27"/>
          <w:rtl w:val="0"/>
        </w:rPr>
        <w:t xml:space="preserve"> Junior School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Singing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sing with expression, varying dynamics (crescendo, diminuendo) and articulation (legato, staccato).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sing using my diaphragm to support my voice.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sing</w:t>
      </w:r>
      <w:r w:rsidDel="00000000" w:rsidR="00000000" w:rsidRPr="00000000">
        <w:rPr>
          <w:sz w:val="30"/>
          <w:szCs w:val="30"/>
          <w:rtl w:val="0"/>
        </w:rPr>
        <w:t xml:space="preserve"> using one breath per melodic phrase.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ind w:left="72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Performing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read and play from stave notation 5 note melodies and more complex rhythms. 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keep a steady pulse in 2, 3 and 4 time using different tempos.</w:t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read and play 4 bar rhythms using crotchets, quavers, minims and semibreves and their rests on percussion instruments.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ind w:left="72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Composing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spacing w:line="240" w:lineRule="auto"/>
        <w:ind w:left="720" w:right="-18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improvise a 2 bar melody using 3 pitches to a steady beat or accompaniment.</w:t>
      </w:r>
    </w:p>
    <w:p w:rsidR="00000000" w:rsidDel="00000000" w:rsidP="00000000" w:rsidRDefault="00000000" w:rsidRPr="00000000" w14:paraId="00000013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compose a 4 bar melody using 5 or more pitches and simple rhythms (crotchets, paired quavers, minims).</w:t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create more developed rhythm patterns using crotchets, paired quavers, minims and their rests.</w:t>
      </w:r>
    </w:p>
    <w:p w:rsidR="00000000" w:rsidDel="00000000" w:rsidP="00000000" w:rsidRDefault="00000000" w:rsidRPr="00000000" w14:paraId="00000015">
      <w:pPr>
        <w:widowControl w:val="0"/>
        <w:spacing w:line="240" w:lineRule="auto"/>
        <w:ind w:left="720" w:firstLine="0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b w:val="1"/>
          <w:sz w:val="30"/>
          <w:szCs w:val="30"/>
        </w:rPr>
      </w:pPr>
      <w:r w:rsidDel="00000000" w:rsidR="00000000" w:rsidRPr="00000000">
        <w:rPr>
          <w:b w:val="1"/>
          <w:sz w:val="30"/>
          <w:szCs w:val="30"/>
          <w:rtl w:val="0"/>
        </w:rPr>
        <w:t xml:space="preserve">Listening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listen to and notate simple rhythms (crotchet, paired quavers, minims).</w:t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listen to and play back a 2 bar musical phrase of 3 pitches.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listen to and discuss music from different genres using musical elements (timbre, dynamics, pitch, tempo, articulation).</w:t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1"/>
        </w:numPr>
        <w:spacing w:line="240" w:lineRule="auto"/>
        <w:ind w:left="720" w:hanging="360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0"/>
        </w:rPr>
        <w:t xml:space="preserve">I can discuss the music of a number of composers in history and how their work has influenced my own composition.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810" w:top="90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