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5114925</wp:posOffset>
            </wp:positionH>
            <wp:positionV relativeFrom="paragraph">
              <wp:posOffset>228600</wp:posOffset>
            </wp:positionV>
            <wp:extent cx="1004888" cy="1004888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04888" cy="1004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00" w:line="276" w:lineRule="auto"/>
        <w:rPr/>
      </w:pPr>
      <w:r w:rsidDel="00000000" w:rsidR="00000000" w:rsidRPr="00000000">
        <w:rPr>
          <w:rFonts w:ascii="Calibri" w:cs="Calibri" w:eastAsia="Calibri" w:hAnsi="Calibri"/>
          <w:b w:val="1"/>
          <w:sz w:val="48"/>
          <w:szCs w:val="48"/>
          <w:rtl w:val="0"/>
        </w:rPr>
        <w:t xml:space="preserve">My Key Objectives: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sz w:val="48"/>
          <w:szCs w:val="48"/>
        </w:rPr>
      </w:pPr>
      <w:r w:rsidDel="00000000" w:rsidR="00000000" w:rsidRPr="00000000">
        <w:rPr>
          <w:b w:val="1"/>
          <w:sz w:val="48"/>
          <w:szCs w:val="48"/>
          <w:rtl w:val="0"/>
        </w:rPr>
        <w:t xml:space="preserve">YEAR 3 MUSIC</w:t>
      </w:r>
    </w:p>
    <w:p w:rsidR="00000000" w:rsidDel="00000000" w:rsidP="00000000" w:rsidRDefault="00000000" w:rsidRPr="00000000" w14:paraId="00000005">
      <w:pPr>
        <w:pStyle w:val="Heading1"/>
        <w:keepNext w:val="0"/>
        <w:keepLines w:val="0"/>
        <w:shd w:fill="ffffff" w:val="clear"/>
        <w:spacing w:after="0" w:before="0" w:line="240" w:lineRule="auto"/>
        <w:ind w:left="-720" w:firstLine="0"/>
        <w:jc w:val="right"/>
        <w:rPr>
          <w:b w:val="1"/>
          <w:color w:val="696969"/>
          <w:sz w:val="38"/>
          <w:szCs w:val="38"/>
        </w:rPr>
      </w:pPr>
      <w:bookmarkStart w:colFirst="0" w:colLast="0" w:name="_fkgvis4glnt5" w:id="0"/>
      <w:bookmarkEnd w:id="0"/>
      <w:r w:rsidDel="00000000" w:rsidR="00000000" w:rsidRPr="00000000">
        <w:rPr>
          <w:b w:val="1"/>
          <w:color w:val="696969"/>
          <w:sz w:val="38"/>
          <w:szCs w:val="38"/>
          <w:rtl w:val="0"/>
        </w:rPr>
        <w:t xml:space="preserve">Springfield</w:t>
      </w:r>
    </w:p>
    <w:p w:rsidR="00000000" w:rsidDel="00000000" w:rsidP="00000000" w:rsidRDefault="00000000" w:rsidRPr="00000000" w14:paraId="00000006">
      <w:pPr>
        <w:pStyle w:val="Heading1"/>
        <w:keepNext w:val="0"/>
        <w:keepLines w:val="0"/>
        <w:shd w:fill="ffffff" w:val="clear"/>
        <w:spacing w:after="0" w:before="0" w:line="240" w:lineRule="auto"/>
        <w:ind w:left="-720" w:firstLine="0"/>
        <w:jc w:val="right"/>
        <w:rPr>
          <w:b w:val="1"/>
          <w:color w:val="696969"/>
          <w:sz w:val="27"/>
          <w:szCs w:val="27"/>
        </w:rPr>
      </w:pPr>
      <w:bookmarkStart w:colFirst="0" w:colLast="0" w:name="_fkgvis4glnt5" w:id="0"/>
      <w:bookmarkEnd w:id="0"/>
      <w:r w:rsidDel="00000000" w:rsidR="00000000" w:rsidRPr="00000000">
        <w:rPr>
          <w:b w:val="1"/>
          <w:color w:val="696969"/>
          <w:sz w:val="27"/>
          <w:szCs w:val="27"/>
          <w:rtl w:val="0"/>
        </w:rPr>
        <w:t xml:space="preserve"> Junior School</w:t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Singing</w:t>
      </w:r>
    </w:p>
    <w:p w:rsidR="00000000" w:rsidDel="00000000" w:rsidP="00000000" w:rsidRDefault="00000000" w:rsidRPr="00000000" w14:paraId="00000008">
      <w:pPr>
        <w:widowControl w:val="0"/>
        <w:numPr>
          <w:ilvl w:val="0"/>
          <w:numId w:val="1"/>
        </w:numPr>
        <w:spacing w:line="240" w:lineRule="auto"/>
        <w:ind w:left="720" w:right="36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sing songs in unison and 2 part rounds.</w:t>
      </w:r>
    </w:p>
    <w:p w:rsidR="00000000" w:rsidDel="00000000" w:rsidP="00000000" w:rsidRDefault="00000000" w:rsidRPr="00000000" w14:paraId="00000009">
      <w:pPr>
        <w:widowControl w:val="0"/>
        <w:numPr>
          <w:ilvl w:val="0"/>
          <w:numId w:val="1"/>
        </w:numPr>
        <w:spacing w:line="240" w:lineRule="auto"/>
        <w:ind w:left="720" w:right="36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sing using dynamics (loud, soft) and tempo (allegro, adagio).</w:t>
      </w:r>
    </w:p>
    <w:p w:rsidR="00000000" w:rsidDel="00000000" w:rsidP="00000000" w:rsidRDefault="00000000" w:rsidRPr="00000000" w14:paraId="0000000A">
      <w:pPr>
        <w:widowControl w:val="0"/>
        <w:numPr>
          <w:ilvl w:val="0"/>
          <w:numId w:val="1"/>
        </w:numPr>
        <w:spacing w:line="240" w:lineRule="auto"/>
        <w:ind w:left="720" w:right="36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I can use my voice with awareness of breath control, diction and posture.</w:t>
      </w:r>
    </w:p>
    <w:p w:rsidR="00000000" w:rsidDel="00000000" w:rsidP="00000000" w:rsidRDefault="00000000" w:rsidRPr="00000000" w14:paraId="0000000B">
      <w:pPr>
        <w:widowControl w:val="0"/>
        <w:spacing w:line="240" w:lineRule="auto"/>
        <w:ind w:left="720" w:right="36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ind w:right="36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Performing</w:t>
      </w:r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D">
      <w:pPr>
        <w:widowControl w:val="0"/>
        <w:numPr>
          <w:ilvl w:val="0"/>
          <w:numId w:val="1"/>
        </w:numPr>
        <w:spacing w:line="240" w:lineRule="auto"/>
        <w:ind w:left="720" w:right="36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read and play melodies with 3 or more pitches on tuned percussion from stave notation.</w:t>
      </w:r>
    </w:p>
    <w:p w:rsidR="00000000" w:rsidDel="00000000" w:rsidP="00000000" w:rsidRDefault="00000000" w:rsidRPr="00000000" w14:paraId="0000000E">
      <w:pPr>
        <w:widowControl w:val="0"/>
        <w:numPr>
          <w:ilvl w:val="0"/>
          <w:numId w:val="1"/>
        </w:numPr>
        <w:spacing w:line="240" w:lineRule="auto"/>
        <w:ind w:left="720" w:right="36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clap and play 2 bar notated rhythms that contain crotchets, quavers, minims or semibreves on untuned percussion.</w:t>
      </w:r>
    </w:p>
    <w:p w:rsidR="00000000" w:rsidDel="00000000" w:rsidP="00000000" w:rsidRDefault="00000000" w:rsidRPr="00000000" w14:paraId="0000000F">
      <w:pPr>
        <w:widowControl w:val="0"/>
        <w:spacing w:line="240" w:lineRule="auto"/>
        <w:ind w:left="720" w:right="360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ind w:right="360"/>
        <w:jc w:val="both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Composing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240" w:lineRule="auto"/>
        <w:ind w:left="720" w:right="36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create, notate and play a 2 bar melody containing 3 pitches with a simple rhythm using crotchets, paired quavers, minims.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40" w:lineRule="auto"/>
        <w:ind w:left="720" w:right="36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improvise rhythms to a steady beat.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240" w:lineRule="auto"/>
        <w:ind w:left="720" w:right="36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choose specific instruments according to their timbre to create a soundscape.</w:t>
      </w:r>
    </w:p>
    <w:p w:rsidR="00000000" w:rsidDel="00000000" w:rsidP="00000000" w:rsidRDefault="00000000" w:rsidRPr="00000000" w14:paraId="00000014">
      <w:pPr>
        <w:spacing w:line="240" w:lineRule="auto"/>
        <w:ind w:left="720" w:right="36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ind w:right="360"/>
        <w:jc w:val="both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Listening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240" w:lineRule="auto"/>
        <w:ind w:left="720" w:right="36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keep a steady pulse in a group and solo with and without musical accompaniment.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line="240" w:lineRule="auto"/>
        <w:ind w:left="720" w:right="36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listen and echo a simple rhythm (crotchets, paired quavers, minims).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line="240" w:lineRule="auto"/>
        <w:ind w:left="720" w:right="36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name the sections of the orchestra and aurally identify some of their instruments.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line="240" w:lineRule="auto"/>
        <w:ind w:left="720" w:right="36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 can listen to recorded and live music and discuss musical elements (timbre, tempo, dynamics, pitch).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540" w:left="1440" w:right="99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